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8EA0" w14:textId="32827A70" w:rsidR="00537C7F" w:rsidRPr="004E6805" w:rsidRDefault="00E54281">
      <w:pPr>
        <w:rPr>
          <w:b/>
          <w:bCs/>
          <w:u w:val="single"/>
          <w:lang w:val="en-US"/>
        </w:rPr>
      </w:pPr>
      <w:r w:rsidRPr="004E6805">
        <w:rPr>
          <w:b/>
          <w:bCs/>
          <w:u w:val="single"/>
          <w:lang w:val="en-US"/>
        </w:rPr>
        <w:t>LRCA Junior Report 202</w:t>
      </w:r>
      <w:r w:rsidR="00871E0C">
        <w:rPr>
          <w:b/>
          <w:bCs/>
          <w:u w:val="single"/>
          <w:lang w:val="en-US"/>
        </w:rPr>
        <w:t>6</w:t>
      </w:r>
    </w:p>
    <w:p w14:paraId="3B0BF786" w14:textId="77777777" w:rsidR="00E54281" w:rsidRDefault="00E54281">
      <w:pPr>
        <w:rPr>
          <w:lang w:val="en-US"/>
        </w:rPr>
      </w:pPr>
    </w:p>
    <w:p w14:paraId="5267D94B" w14:textId="4792318F" w:rsidR="00E54281" w:rsidRPr="00BB04BA" w:rsidRDefault="00E54281">
      <w:pPr>
        <w:rPr>
          <w:b/>
          <w:bCs/>
          <w:u w:val="single"/>
          <w:lang w:val="en-US"/>
        </w:rPr>
      </w:pPr>
      <w:r w:rsidRPr="00BB04BA">
        <w:rPr>
          <w:b/>
          <w:bCs/>
          <w:u w:val="single"/>
          <w:lang w:val="en-US"/>
        </w:rPr>
        <w:t>Saturday Club</w:t>
      </w:r>
    </w:p>
    <w:p w14:paraId="3471F92D" w14:textId="3384256C" w:rsidR="00E54281" w:rsidRDefault="00E54281">
      <w:pPr>
        <w:rPr>
          <w:lang w:val="en-US"/>
        </w:rPr>
      </w:pPr>
      <w:r>
        <w:rPr>
          <w:lang w:val="en-US"/>
        </w:rPr>
        <w:t>Saturday club has continued to thrive at our Venue the Oak Centre in Bend</w:t>
      </w:r>
      <w:r w:rsidR="002A68B3">
        <w:rPr>
          <w:lang w:val="en-US"/>
        </w:rPr>
        <w:t>b</w:t>
      </w:r>
      <w:r>
        <w:rPr>
          <w:lang w:val="en-US"/>
        </w:rPr>
        <w:t>ow Rise. We have four groups</w:t>
      </w:r>
      <w:r w:rsidR="004E6805">
        <w:rPr>
          <w:lang w:val="en-US"/>
        </w:rPr>
        <w:t>, The</w:t>
      </w:r>
      <w:r>
        <w:rPr>
          <w:lang w:val="en-US"/>
        </w:rPr>
        <w:t xml:space="preserve"> Knights (beginners up to 6 months experience), Bishops, Rooks, Kings. On average about 45 kids </w:t>
      </w:r>
      <w:r w:rsidR="004E6805">
        <w:rPr>
          <w:lang w:val="en-US"/>
        </w:rPr>
        <w:t xml:space="preserve">are </w:t>
      </w:r>
      <w:r>
        <w:rPr>
          <w:lang w:val="en-US"/>
        </w:rPr>
        <w:t xml:space="preserve">attending per week. As before </w:t>
      </w:r>
      <w:r w:rsidR="004E6805">
        <w:rPr>
          <w:lang w:val="en-US"/>
        </w:rPr>
        <w:t xml:space="preserve">the </w:t>
      </w:r>
      <w:r>
        <w:rPr>
          <w:lang w:val="en-US"/>
        </w:rPr>
        <w:t>aim for Kings</w:t>
      </w:r>
      <w:r w:rsidR="004E6805">
        <w:rPr>
          <w:lang w:val="en-US"/>
        </w:rPr>
        <w:t xml:space="preserve"> group</w:t>
      </w:r>
      <w:r>
        <w:rPr>
          <w:lang w:val="en-US"/>
        </w:rPr>
        <w:t xml:space="preserve"> is to start experience league chess and move onto local clubs. Full time coaches are myself, Kerry Meer, Chris Gibson and </w:t>
      </w:r>
      <w:r w:rsidR="00871E0C">
        <w:rPr>
          <w:lang w:val="en-US"/>
        </w:rPr>
        <w:t>Omar Oliveri</w:t>
      </w:r>
    </w:p>
    <w:p w14:paraId="40C34A5A" w14:textId="4E6004D9" w:rsidR="0000034C" w:rsidRDefault="0000034C">
      <w:pPr>
        <w:rPr>
          <w:lang w:val="en-US"/>
        </w:rPr>
      </w:pPr>
      <w:r>
        <w:rPr>
          <w:lang w:val="en-US"/>
        </w:rPr>
        <w:t>I am looking into a slight restructure of the Saturday club for next season so that once a month there is a ‘county teams’ only session to help with the development on the Under 9, Under 11 and Under 11 girls teams to be able to move from competing successfully at regional level to make a step up to achieve success at a national level.</w:t>
      </w:r>
    </w:p>
    <w:p w14:paraId="3A01F35E" w14:textId="276397CF" w:rsidR="00E54281" w:rsidRDefault="00E54281">
      <w:pPr>
        <w:rPr>
          <w:b/>
          <w:bCs/>
          <w:u w:val="single"/>
          <w:lang w:val="en-US"/>
        </w:rPr>
      </w:pPr>
      <w:r w:rsidRPr="00BB04BA">
        <w:rPr>
          <w:b/>
          <w:bCs/>
          <w:u w:val="single"/>
          <w:lang w:val="en-US"/>
        </w:rPr>
        <w:t>Schools Chess</w:t>
      </w:r>
    </w:p>
    <w:p w14:paraId="09EF3057" w14:textId="7D94AC5E" w:rsidR="00B54753" w:rsidRPr="00B54753" w:rsidRDefault="00B54753">
      <w:pPr>
        <w:rPr>
          <w:lang w:val="en-US"/>
        </w:rPr>
      </w:pPr>
      <w:r w:rsidRPr="00B54753">
        <w:rPr>
          <w:lang w:val="en-US"/>
        </w:rPr>
        <w:t xml:space="preserve">Last year Fairfield Primary in Loughborough won the national primary schools competition organized by the ECF </w:t>
      </w:r>
      <w:r>
        <w:rPr>
          <w:lang w:val="en-US"/>
        </w:rPr>
        <w:t>(</w:t>
      </w:r>
      <w:r w:rsidRPr="00B54753">
        <w:rPr>
          <w:lang w:val="en-US"/>
        </w:rPr>
        <w:t>called the Primary Team Challenge</w:t>
      </w:r>
      <w:r>
        <w:rPr>
          <w:lang w:val="en-US"/>
        </w:rPr>
        <w:t>)</w:t>
      </w:r>
      <w:r w:rsidRPr="00B54753">
        <w:rPr>
          <w:lang w:val="en-US"/>
        </w:rPr>
        <w:t xml:space="preserve"> which was held in June at Nottingham University.</w:t>
      </w:r>
    </w:p>
    <w:p w14:paraId="7029FD8E" w14:textId="1CBCC6E3" w:rsidR="00E54281" w:rsidRDefault="00E54281">
      <w:pPr>
        <w:rPr>
          <w:lang w:val="en-US"/>
        </w:rPr>
      </w:pPr>
      <w:r>
        <w:rPr>
          <w:lang w:val="en-US"/>
        </w:rPr>
        <w:t>This year I arranged two primary schools tournaments.</w:t>
      </w:r>
    </w:p>
    <w:p w14:paraId="59FEE128" w14:textId="2BE0AC93" w:rsidR="004E6805" w:rsidRDefault="00B54753" w:rsidP="00BB04BA">
      <w:pPr>
        <w:pStyle w:val="ListParagraph"/>
        <w:numPr>
          <w:ilvl w:val="0"/>
          <w:numId w:val="1"/>
        </w:numPr>
        <w:rPr>
          <w:lang w:val="en-US"/>
        </w:rPr>
      </w:pPr>
      <w:r>
        <w:rPr>
          <w:lang w:val="en-US"/>
        </w:rPr>
        <w:t>7</w:t>
      </w:r>
      <w:r w:rsidR="00E54281" w:rsidRPr="00BB04BA">
        <w:rPr>
          <w:vertAlign w:val="superscript"/>
          <w:lang w:val="en-US"/>
        </w:rPr>
        <w:t>th</w:t>
      </w:r>
      <w:r w:rsidR="00E54281" w:rsidRPr="00BB04BA">
        <w:rPr>
          <w:lang w:val="en-US"/>
        </w:rPr>
        <w:t xml:space="preserve"> November 202</w:t>
      </w:r>
      <w:r>
        <w:rPr>
          <w:lang w:val="en-US"/>
        </w:rPr>
        <w:t xml:space="preserve">5 </w:t>
      </w:r>
      <w:r w:rsidR="00E54281" w:rsidRPr="00BB04BA">
        <w:rPr>
          <w:lang w:val="en-US"/>
        </w:rPr>
        <w:t xml:space="preserve">at Market Bosworth School. </w:t>
      </w:r>
    </w:p>
    <w:p w14:paraId="154562DE" w14:textId="1AE343E7" w:rsidR="00E54281" w:rsidRPr="004E6805" w:rsidRDefault="00B54753" w:rsidP="004E6805">
      <w:pPr>
        <w:ind w:left="360"/>
        <w:rPr>
          <w:lang w:val="en-US"/>
        </w:rPr>
      </w:pPr>
      <w:r>
        <w:rPr>
          <w:lang w:val="en-US"/>
        </w:rPr>
        <w:t>3</w:t>
      </w:r>
      <w:r w:rsidR="00E54281" w:rsidRPr="004E6805">
        <w:rPr>
          <w:lang w:val="en-US"/>
        </w:rPr>
        <w:t xml:space="preserve"> schools took part </w:t>
      </w:r>
      <w:r w:rsidR="004E6805" w:rsidRPr="004E6805">
        <w:rPr>
          <w:lang w:val="en-US"/>
        </w:rPr>
        <w:t xml:space="preserve">entering </w:t>
      </w:r>
      <w:r>
        <w:rPr>
          <w:lang w:val="en-US"/>
        </w:rPr>
        <w:t xml:space="preserve">7 </w:t>
      </w:r>
      <w:r w:rsidR="00E54281" w:rsidRPr="004E6805">
        <w:rPr>
          <w:lang w:val="en-US"/>
        </w:rPr>
        <w:t>teams</w:t>
      </w:r>
      <w:r w:rsidR="004E6805" w:rsidRPr="004E6805">
        <w:rPr>
          <w:lang w:val="en-US"/>
        </w:rPr>
        <w:t xml:space="preserve"> in total</w:t>
      </w:r>
      <w:r w:rsidR="00E54281" w:rsidRPr="004E6805">
        <w:rPr>
          <w:lang w:val="en-US"/>
        </w:rPr>
        <w:t>.</w:t>
      </w:r>
    </w:p>
    <w:p w14:paraId="42F846DD" w14:textId="76939953" w:rsidR="00E54281" w:rsidRDefault="00B54753">
      <w:pPr>
        <w:rPr>
          <w:lang w:val="en-US"/>
        </w:rPr>
      </w:pPr>
      <w:r>
        <w:rPr>
          <w:lang w:val="en-US"/>
        </w:rPr>
        <w:t xml:space="preserve">Schools taking part were </w:t>
      </w:r>
      <w:r w:rsidR="00E54281">
        <w:rPr>
          <w:lang w:val="en-US"/>
        </w:rPr>
        <w:t>Fairfield Prep School</w:t>
      </w:r>
      <w:r>
        <w:rPr>
          <w:lang w:val="en-US"/>
        </w:rPr>
        <w:t xml:space="preserve">, </w:t>
      </w:r>
      <w:r w:rsidR="00E54281">
        <w:rPr>
          <w:lang w:val="en-US"/>
        </w:rPr>
        <w:t>Leicester Grammar, Church Hill Primary School</w:t>
      </w:r>
    </w:p>
    <w:p w14:paraId="2D75CB0A" w14:textId="3B8839F3" w:rsidR="00E54281" w:rsidRPr="00BB04BA" w:rsidRDefault="00B54753" w:rsidP="00BB04BA">
      <w:pPr>
        <w:pStyle w:val="ListParagraph"/>
        <w:numPr>
          <w:ilvl w:val="0"/>
          <w:numId w:val="1"/>
        </w:numPr>
        <w:rPr>
          <w:lang w:val="en-US"/>
        </w:rPr>
      </w:pPr>
      <w:r>
        <w:rPr>
          <w:lang w:val="en-US"/>
        </w:rPr>
        <w:t>20</w:t>
      </w:r>
      <w:r w:rsidR="00E54281" w:rsidRPr="00BB04BA">
        <w:rPr>
          <w:vertAlign w:val="superscript"/>
          <w:lang w:val="en-US"/>
        </w:rPr>
        <w:t>th</w:t>
      </w:r>
      <w:r w:rsidR="00E54281" w:rsidRPr="00BB04BA">
        <w:rPr>
          <w:lang w:val="en-US"/>
        </w:rPr>
        <w:t xml:space="preserve"> March 202</w:t>
      </w:r>
      <w:r>
        <w:rPr>
          <w:lang w:val="en-US"/>
        </w:rPr>
        <w:t>6</w:t>
      </w:r>
      <w:r w:rsidR="00E54281" w:rsidRPr="00BB04BA">
        <w:rPr>
          <w:lang w:val="en-US"/>
        </w:rPr>
        <w:t xml:space="preserve"> at Fairfield Preparatory School in </w:t>
      </w:r>
      <w:r w:rsidR="00940DBA" w:rsidRPr="00BB04BA">
        <w:rPr>
          <w:lang w:val="en-US"/>
        </w:rPr>
        <w:t>Loughborough</w:t>
      </w:r>
      <w:r w:rsidR="00E54281" w:rsidRPr="00BB04BA">
        <w:rPr>
          <w:lang w:val="en-US"/>
        </w:rPr>
        <w:t>.</w:t>
      </w:r>
    </w:p>
    <w:p w14:paraId="3C0C3A0B" w14:textId="0B151648" w:rsidR="00E54281" w:rsidRDefault="00B54753">
      <w:pPr>
        <w:rPr>
          <w:lang w:val="en-US"/>
        </w:rPr>
      </w:pPr>
      <w:r>
        <w:rPr>
          <w:lang w:val="en-US"/>
        </w:rPr>
        <w:t>6</w:t>
      </w:r>
      <w:r w:rsidR="00E54281">
        <w:rPr>
          <w:lang w:val="en-US"/>
        </w:rPr>
        <w:t xml:space="preserve"> schools entered </w:t>
      </w:r>
      <w:r>
        <w:rPr>
          <w:lang w:val="en-US"/>
        </w:rPr>
        <w:t>11</w:t>
      </w:r>
      <w:r w:rsidR="00E54281">
        <w:rPr>
          <w:lang w:val="en-US"/>
        </w:rPr>
        <w:t xml:space="preserve"> teams. Fairfield Prep, </w:t>
      </w:r>
      <w:r>
        <w:rPr>
          <w:lang w:val="en-US"/>
        </w:rPr>
        <w:t>Leicester Grammar</w:t>
      </w:r>
      <w:r w:rsidR="00E54281">
        <w:rPr>
          <w:lang w:val="en-US"/>
        </w:rPr>
        <w:t>, Holywell Primary and Church Hill</w:t>
      </w:r>
      <w:r>
        <w:rPr>
          <w:lang w:val="en-US"/>
        </w:rPr>
        <w:t>, LGS Stoneygate, and Richard Hill Primary</w:t>
      </w:r>
    </w:p>
    <w:p w14:paraId="213D2863" w14:textId="176E013D" w:rsidR="00E54281" w:rsidRDefault="00E54281">
      <w:pPr>
        <w:rPr>
          <w:lang w:val="en-US"/>
        </w:rPr>
      </w:pPr>
      <w:r>
        <w:rPr>
          <w:lang w:val="en-US"/>
        </w:rPr>
        <w:t xml:space="preserve">The winning team qualified for the national finals of the ECF </w:t>
      </w:r>
      <w:r w:rsidR="00BB04BA">
        <w:rPr>
          <w:lang w:val="en-US"/>
        </w:rPr>
        <w:t xml:space="preserve">Primary Team Challenge, </w:t>
      </w:r>
      <w:r w:rsidR="004E6805">
        <w:rPr>
          <w:lang w:val="en-US"/>
        </w:rPr>
        <w:t xml:space="preserve">taking place on </w:t>
      </w:r>
      <w:r w:rsidR="00BB04BA">
        <w:rPr>
          <w:lang w:val="en-US"/>
        </w:rPr>
        <w:t>24</w:t>
      </w:r>
      <w:r w:rsidR="00BB04BA" w:rsidRPr="00BB04BA">
        <w:rPr>
          <w:vertAlign w:val="superscript"/>
          <w:lang w:val="en-US"/>
        </w:rPr>
        <w:t>th</w:t>
      </w:r>
      <w:r w:rsidR="00BB04BA">
        <w:rPr>
          <w:lang w:val="en-US"/>
        </w:rPr>
        <w:t xml:space="preserve"> of June </w:t>
      </w:r>
      <w:r w:rsidR="004E6805">
        <w:rPr>
          <w:lang w:val="en-US"/>
        </w:rPr>
        <w:t xml:space="preserve">at </w:t>
      </w:r>
      <w:r w:rsidR="00BB04BA">
        <w:rPr>
          <w:lang w:val="en-US"/>
        </w:rPr>
        <w:t>Nottingham</w:t>
      </w:r>
      <w:r w:rsidR="004E6805">
        <w:rPr>
          <w:lang w:val="en-US"/>
        </w:rPr>
        <w:t xml:space="preserve"> University.</w:t>
      </w:r>
      <w:r w:rsidR="00B54753">
        <w:rPr>
          <w:lang w:val="en-US"/>
        </w:rPr>
        <w:t xml:space="preserve"> </w:t>
      </w:r>
    </w:p>
    <w:p w14:paraId="2A56B395" w14:textId="5E971882" w:rsidR="00B54753" w:rsidRDefault="00B54753">
      <w:pPr>
        <w:rPr>
          <w:lang w:val="en-US"/>
        </w:rPr>
      </w:pPr>
      <w:r>
        <w:rPr>
          <w:lang w:val="en-US"/>
        </w:rPr>
        <w:t xml:space="preserve">Martin Burrows has provided excellent work </w:t>
      </w:r>
      <w:r w:rsidR="002A68B3">
        <w:rPr>
          <w:lang w:val="en-US"/>
        </w:rPr>
        <w:t>organizing</w:t>
      </w:r>
      <w:r>
        <w:rPr>
          <w:lang w:val="en-US"/>
        </w:rPr>
        <w:t xml:space="preserve"> some successful grant applications to help fund these competitions. Next academic year the aim is to hold 3 regional qualifying competitions in the Autumn term, with the event in the Spring term at Fairfield running as a ‘</w:t>
      </w:r>
      <w:r w:rsidR="0000034C">
        <w:rPr>
          <w:lang w:val="en-US"/>
        </w:rPr>
        <w:t>Leicestershire</w:t>
      </w:r>
      <w:r>
        <w:rPr>
          <w:lang w:val="en-US"/>
        </w:rPr>
        <w:t xml:space="preserve"> Primary Schools Championships’ – This is in line with similar structures operated by other midlands counties such as Notts, Warwickshire and Shropshire</w:t>
      </w:r>
      <w:r w:rsidR="0000034C">
        <w:rPr>
          <w:lang w:val="en-US"/>
        </w:rPr>
        <w:t>, and links with the plan to try to compete successfully at a national level. This will require to work together with the Leicestershire Junior Committee.</w:t>
      </w:r>
    </w:p>
    <w:p w14:paraId="352D9263" w14:textId="453257FC" w:rsidR="00E54281" w:rsidRDefault="00E54281">
      <w:pPr>
        <w:rPr>
          <w:b/>
          <w:bCs/>
          <w:u w:val="single"/>
          <w:lang w:val="en-US"/>
        </w:rPr>
      </w:pPr>
      <w:r w:rsidRPr="00BB04BA">
        <w:rPr>
          <w:b/>
          <w:bCs/>
          <w:u w:val="single"/>
          <w:lang w:val="en-US"/>
        </w:rPr>
        <w:t>Under 9 and Under 11 Team Events</w:t>
      </w:r>
    </w:p>
    <w:p w14:paraId="1B68FAA5" w14:textId="0CE8B94B" w:rsidR="00E5710C" w:rsidRPr="00ED5232" w:rsidRDefault="00E5710C">
      <w:pPr>
        <w:rPr>
          <w:lang w:val="en-US"/>
        </w:rPr>
      </w:pPr>
      <w:r w:rsidRPr="00ED5232">
        <w:rPr>
          <w:lang w:val="en-US"/>
        </w:rPr>
        <w:t xml:space="preserve">We again took part in the Midlands Team event organized by </w:t>
      </w:r>
      <w:r w:rsidR="002A68B3" w:rsidRPr="00ED5232">
        <w:rPr>
          <w:lang w:val="en-US"/>
        </w:rPr>
        <w:t>Nottingham</w:t>
      </w:r>
      <w:r w:rsidRPr="00ED5232">
        <w:rPr>
          <w:lang w:val="en-US"/>
        </w:rPr>
        <w:t xml:space="preserve"> Chess Association </w:t>
      </w:r>
      <w:r w:rsidR="00ED5232">
        <w:rPr>
          <w:lang w:val="en-US"/>
        </w:rPr>
        <w:t>on 16</w:t>
      </w:r>
      <w:r w:rsidR="00ED5232" w:rsidRPr="00ED5232">
        <w:rPr>
          <w:vertAlign w:val="superscript"/>
          <w:lang w:val="en-US"/>
        </w:rPr>
        <w:t>th</w:t>
      </w:r>
      <w:r w:rsidR="00ED5232">
        <w:rPr>
          <w:lang w:val="en-US"/>
        </w:rPr>
        <w:t xml:space="preserve"> November </w:t>
      </w:r>
      <w:r w:rsidRPr="00ED5232">
        <w:rPr>
          <w:lang w:val="en-US"/>
        </w:rPr>
        <w:t>2025</w:t>
      </w:r>
      <w:r w:rsidR="00ED5232">
        <w:rPr>
          <w:lang w:val="en-US"/>
        </w:rPr>
        <w:t xml:space="preserve"> competing against the other Midlands counties,</w:t>
      </w:r>
      <w:r w:rsidR="00ED5232" w:rsidRPr="00ED5232">
        <w:rPr>
          <w:lang w:val="en-US"/>
        </w:rPr>
        <w:t xml:space="preserve"> where we had some great results</w:t>
      </w:r>
    </w:p>
    <w:p w14:paraId="6EB769A0" w14:textId="1AA4EDC2" w:rsidR="00ED5232" w:rsidRPr="00ED5232" w:rsidRDefault="00ED5232" w:rsidP="00ED5232">
      <w:pPr>
        <w:pStyle w:val="ListParagraph"/>
        <w:numPr>
          <w:ilvl w:val="0"/>
          <w:numId w:val="1"/>
        </w:numPr>
        <w:rPr>
          <w:lang w:val="en-US"/>
        </w:rPr>
      </w:pPr>
      <w:r w:rsidRPr="00ED5232">
        <w:rPr>
          <w:lang w:val="en-US"/>
        </w:rPr>
        <w:t>Under 9 – Midlands Champions</w:t>
      </w:r>
    </w:p>
    <w:p w14:paraId="2EB12133" w14:textId="15C2F5AF" w:rsidR="00ED5232" w:rsidRPr="00ED5232" w:rsidRDefault="00ED5232" w:rsidP="00ED5232">
      <w:pPr>
        <w:pStyle w:val="ListParagraph"/>
        <w:numPr>
          <w:ilvl w:val="0"/>
          <w:numId w:val="1"/>
        </w:numPr>
        <w:rPr>
          <w:lang w:val="en-US"/>
        </w:rPr>
      </w:pPr>
      <w:r w:rsidRPr="00ED5232">
        <w:rPr>
          <w:lang w:val="en-US"/>
        </w:rPr>
        <w:t>Girls Under 11 – Midlands Champions</w:t>
      </w:r>
    </w:p>
    <w:p w14:paraId="1295D4E5" w14:textId="27963488" w:rsidR="00ED5232" w:rsidRPr="00ED5232" w:rsidRDefault="00ED5232" w:rsidP="00ED5232">
      <w:pPr>
        <w:pStyle w:val="ListParagraph"/>
        <w:numPr>
          <w:ilvl w:val="0"/>
          <w:numId w:val="1"/>
        </w:numPr>
        <w:rPr>
          <w:lang w:val="en-US"/>
        </w:rPr>
      </w:pPr>
      <w:r w:rsidRPr="00ED5232">
        <w:rPr>
          <w:lang w:val="en-US"/>
        </w:rPr>
        <w:lastRenderedPageBreak/>
        <w:t>Under 11’s – 4</w:t>
      </w:r>
      <w:r w:rsidRPr="00ED5232">
        <w:rPr>
          <w:vertAlign w:val="superscript"/>
          <w:lang w:val="en-US"/>
        </w:rPr>
        <w:t>th</w:t>
      </w:r>
      <w:r w:rsidRPr="00ED5232">
        <w:rPr>
          <w:lang w:val="en-US"/>
        </w:rPr>
        <w:t xml:space="preserve"> place</w:t>
      </w:r>
    </w:p>
    <w:p w14:paraId="71C2BBFF" w14:textId="18AF49D4" w:rsidR="00995761" w:rsidRDefault="00995761">
      <w:pPr>
        <w:rPr>
          <w:lang w:val="en-US"/>
        </w:rPr>
      </w:pPr>
      <w:r>
        <w:rPr>
          <w:lang w:val="en-US"/>
        </w:rPr>
        <w:t>This year was the first year of the updated EPSCA (English Primary Schools Chess Association) rules, with smaller teams and quicker time limits. This meant it was viable for us to enter teams at Under 9 (12 boards) Under 11 (12 Boards) and Under 11 girls (6 boards) levels. I believe this is the first time Leicestershire has entered all three competitions, meaning there were some additional organizational challenges.</w:t>
      </w:r>
    </w:p>
    <w:p w14:paraId="5779C6FA" w14:textId="28E0053E" w:rsidR="00995761" w:rsidRDefault="00995761">
      <w:pPr>
        <w:rPr>
          <w:lang w:val="en-US"/>
        </w:rPr>
      </w:pPr>
      <w:r>
        <w:rPr>
          <w:lang w:val="en-US"/>
        </w:rPr>
        <w:t>Under 9’s</w:t>
      </w:r>
    </w:p>
    <w:p w14:paraId="6EBD08DD" w14:textId="100687C4" w:rsidR="00995761" w:rsidRDefault="00995761">
      <w:pPr>
        <w:rPr>
          <w:lang w:val="en-US"/>
        </w:rPr>
      </w:pPr>
      <w:r>
        <w:rPr>
          <w:lang w:val="en-US"/>
        </w:rPr>
        <w:t>We qualified comfortably in the Midlands Zonal on 28</w:t>
      </w:r>
      <w:r w:rsidRPr="00995761">
        <w:rPr>
          <w:vertAlign w:val="superscript"/>
          <w:lang w:val="en-US"/>
        </w:rPr>
        <w:t>th</w:t>
      </w:r>
      <w:r>
        <w:rPr>
          <w:lang w:val="en-US"/>
        </w:rPr>
        <w:t xml:space="preserve"> February, finishing ahead of Glamorgan, Nottinghamshire, Oxfordshire and Somerset, but well behind Warwickshire. This was a reflection that we have a number of players in this squad in the top 10 of the national rankings for this age category</w:t>
      </w:r>
    </w:p>
    <w:p w14:paraId="58060C76" w14:textId="67DA41CE" w:rsidR="00995761" w:rsidRDefault="00995761">
      <w:pPr>
        <w:rPr>
          <w:lang w:val="en-US"/>
        </w:rPr>
      </w:pPr>
      <w:r>
        <w:rPr>
          <w:lang w:val="en-US"/>
        </w:rPr>
        <w:t>At the national finals</w:t>
      </w:r>
      <w:r w:rsidR="00E5710C">
        <w:rPr>
          <w:lang w:val="en-US"/>
        </w:rPr>
        <w:t xml:space="preserve"> we finished 10</w:t>
      </w:r>
      <w:r w:rsidR="00E5710C" w:rsidRPr="00E5710C">
        <w:rPr>
          <w:vertAlign w:val="superscript"/>
          <w:lang w:val="en-US"/>
        </w:rPr>
        <w:t>th</w:t>
      </w:r>
      <w:r w:rsidR="00E5710C">
        <w:rPr>
          <w:lang w:val="en-US"/>
        </w:rPr>
        <w:t xml:space="preserve"> out of 12 teams, so whist I was happy that we are now qualifying for national finals at this age category, it was apparent that we still need to develop more ‘strength in depth’ which links back to our plan to increase the levels of the school competitions.</w:t>
      </w:r>
    </w:p>
    <w:p w14:paraId="27054DBB" w14:textId="212B3102" w:rsidR="00E5710C" w:rsidRDefault="00E5710C">
      <w:pPr>
        <w:rPr>
          <w:lang w:val="en-US"/>
        </w:rPr>
      </w:pPr>
      <w:r>
        <w:rPr>
          <w:lang w:val="en-US"/>
        </w:rPr>
        <w:t>Under 11’s</w:t>
      </w:r>
    </w:p>
    <w:p w14:paraId="5A3D3D0E" w14:textId="52FBC814" w:rsidR="00E5710C" w:rsidRDefault="00E5710C">
      <w:pPr>
        <w:rPr>
          <w:lang w:val="en-US"/>
        </w:rPr>
      </w:pPr>
      <w:r>
        <w:rPr>
          <w:lang w:val="en-US"/>
        </w:rPr>
        <w:t>Again we qualified comfortably in the Midlands Zonal on 24</w:t>
      </w:r>
      <w:r w:rsidRPr="00E5710C">
        <w:rPr>
          <w:vertAlign w:val="superscript"/>
          <w:lang w:val="en-US"/>
        </w:rPr>
        <w:t>th</w:t>
      </w:r>
      <w:r>
        <w:rPr>
          <w:lang w:val="en-US"/>
        </w:rPr>
        <w:t xml:space="preserve"> January, again finishing comfortably 2</w:t>
      </w:r>
      <w:r w:rsidRPr="00E5710C">
        <w:rPr>
          <w:vertAlign w:val="superscript"/>
          <w:lang w:val="en-US"/>
        </w:rPr>
        <w:t>nd</w:t>
      </w:r>
      <w:r>
        <w:rPr>
          <w:lang w:val="en-US"/>
        </w:rPr>
        <w:t xml:space="preserve"> to Warwickshire, and well ahead of Warwickshire B, Nottinghamshire, Shropshire and Staffordshire. </w:t>
      </w:r>
    </w:p>
    <w:p w14:paraId="0E1B6691" w14:textId="0C833AAD" w:rsidR="00E5710C" w:rsidRDefault="00E5710C">
      <w:pPr>
        <w:rPr>
          <w:lang w:val="en-US"/>
        </w:rPr>
      </w:pPr>
      <w:r>
        <w:rPr>
          <w:lang w:val="en-US"/>
        </w:rPr>
        <w:t>Leicestershire hosted this event at Fairfield school and we received lots of positive feedback from the other visiting counties</w:t>
      </w:r>
    </w:p>
    <w:p w14:paraId="2E6E4F51" w14:textId="187D4F22" w:rsidR="00E5710C" w:rsidRDefault="00E5710C">
      <w:pPr>
        <w:rPr>
          <w:lang w:val="en-US"/>
        </w:rPr>
      </w:pPr>
      <w:r>
        <w:rPr>
          <w:lang w:val="en-US"/>
        </w:rPr>
        <w:t>The finals were held on 14</w:t>
      </w:r>
      <w:r w:rsidRPr="00E5710C">
        <w:rPr>
          <w:vertAlign w:val="superscript"/>
          <w:lang w:val="en-US"/>
        </w:rPr>
        <w:t>th</w:t>
      </w:r>
      <w:r>
        <w:rPr>
          <w:lang w:val="en-US"/>
        </w:rPr>
        <w:t xml:space="preserve"> March, and again we finished 10</w:t>
      </w:r>
      <w:r w:rsidRPr="00E5710C">
        <w:rPr>
          <w:vertAlign w:val="superscript"/>
          <w:lang w:val="en-US"/>
        </w:rPr>
        <w:t>th</w:t>
      </w:r>
      <w:r>
        <w:rPr>
          <w:lang w:val="en-US"/>
        </w:rPr>
        <w:t xml:space="preserve"> out of 12 teams, with a similar story in terms of squad depth at the national final level.</w:t>
      </w:r>
    </w:p>
    <w:p w14:paraId="42BDA539" w14:textId="069D70B6" w:rsidR="00E5710C" w:rsidRDefault="00E5710C">
      <w:pPr>
        <w:rPr>
          <w:lang w:val="en-US"/>
        </w:rPr>
      </w:pPr>
      <w:r>
        <w:rPr>
          <w:lang w:val="en-US"/>
        </w:rPr>
        <w:t>Girls Under 11</w:t>
      </w:r>
    </w:p>
    <w:p w14:paraId="643F85A6" w14:textId="1131BE67" w:rsidR="00E5710C" w:rsidRDefault="00E5710C">
      <w:pPr>
        <w:rPr>
          <w:lang w:val="en-US"/>
        </w:rPr>
      </w:pPr>
      <w:r>
        <w:rPr>
          <w:lang w:val="en-US"/>
        </w:rPr>
        <w:t>Again Leicestershire hosted this event, this time at Loughborough Grammar School. This was the first time your junior coach has volunteered to arrange a national finals, so this was a somewhat nerve wracking experience. However I believe the event ran well and received positive feedback from the other teams. We were somewhat handicapped by our top board (and top girl in the country) pulling out at the last minute due to ill health.</w:t>
      </w:r>
    </w:p>
    <w:p w14:paraId="30F923DA" w14:textId="3757AF34" w:rsidR="00995761" w:rsidRDefault="00ED5232">
      <w:pPr>
        <w:rPr>
          <w:lang w:val="en-US"/>
        </w:rPr>
      </w:pPr>
      <w:r>
        <w:rPr>
          <w:lang w:val="en-US"/>
        </w:rPr>
        <w:t>In general at these primary school age categories it was apparent that Leicestershire are now the 2</w:t>
      </w:r>
      <w:r w:rsidRPr="00ED5232">
        <w:rPr>
          <w:vertAlign w:val="superscript"/>
          <w:lang w:val="en-US"/>
        </w:rPr>
        <w:t>nd</w:t>
      </w:r>
      <w:r>
        <w:rPr>
          <w:lang w:val="en-US"/>
        </w:rPr>
        <w:t xml:space="preserve"> strongest midlands team next to Warwickshire, who we can at time</w:t>
      </w:r>
      <w:r w:rsidR="002A68B3">
        <w:rPr>
          <w:lang w:val="en-US"/>
        </w:rPr>
        <w:t>s</w:t>
      </w:r>
      <w:r>
        <w:rPr>
          <w:lang w:val="en-US"/>
        </w:rPr>
        <w:t xml:space="preserve"> give a close run to. At national level we need to continue to work to develop more strength in depth.</w:t>
      </w:r>
    </w:p>
    <w:p w14:paraId="05AC5FE4" w14:textId="77777777" w:rsidR="00CA073E" w:rsidRPr="00BB04BA" w:rsidRDefault="00CA073E">
      <w:pPr>
        <w:rPr>
          <w:lang w:val="en-US"/>
        </w:rPr>
      </w:pPr>
    </w:p>
    <w:p w14:paraId="669F6A5E" w14:textId="4C960A7B" w:rsidR="00E54281" w:rsidRDefault="00E54281">
      <w:pPr>
        <w:rPr>
          <w:b/>
          <w:bCs/>
          <w:u w:val="single"/>
          <w:lang w:val="en-US"/>
        </w:rPr>
      </w:pPr>
      <w:r w:rsidRPr="00BB04BA">
        <w:rPr>
          <w:b/>
          <w:bCs/>
          <w:u w:val="single"/>
          <w:lang w:val="en-US"/>
        </w:rPr>
        <w:t>Under 18 Team Events</w:t>
      </w:r>
    </w:p>
    <w:p w14:paraId="43B0DD63" w14:textId="2C6E76BA" w:rsidR="00ED5232" w:rsidRDefault="00ED5232" w:rsidP="00ED5232">
      <w:pPr>
        <w:rPr>
          <w:lang w:val="en-US"/>
        </w:rPr>
      </w:pPr>
      <w:r>
        <w:rPr>
          <w:lang w:val="en-US"/>
        </w:rPr>
        <w:t>Again we used the Junior 4NCL team competitions as the primary team event for the older players. However this year it was apparent that the congress diary was becoming quite crowded so that it was a bit more difficult to raise teams due to out secondary age players already playing most weekends. Additionally there is a rating limit of 1800 for this competition, and a lot of our strong juniors are already well above this artificial ceiling. We will aim to enter 2 teams into all three weekends in the upcoming season</w:t>
      </w:r>
    </w:p>
    <w:p w14:paraId="42F4D3A4" w14:textId="0C59031E" w:rsidR="002A68B3" w:rsidRDefault="002A68B3" w:rsidP="00ED5232">
      <w:pPr>
        <w:rPr>
          <w:lang w:val="en-US"/>
        </w:rPr>
      </w:pPr>
      <w:r>
        <w:rPr>
          <w:lang w:val="en-US"/>
        </w:rPr>
        <w:lastRenderedPageBreak/>
        <w:t>Additionally the adult league now has an excellent representation of secondary age students which is really pleasing to see, and something I will continue to promote as Leicestershire Junior Coach. I believe this is both the best thing for these players to develop their chess, but also a positive in many ways for the chess league.</w:t>
      </w:r>
    </w:p>
    <w:p w14:paraId="34524EAF" w14:textId="77777777" w:rsidR="00ED5232" w:rsidRDefault="00ED5232">
      <w:pPr>
        <w:rPr>
          <w:lang w:val="en-US"/>
        </w:rPr>
      </w:pPr>
    </w:p>
    <w:p w14:paraId="2CD041C9" w14:textId="77777777" w:rsidR="00ED5232" w:rsidRPr="00940DBA" w:rsidRDefault="00ED5232">
      <w:pPr>
        <w:rPr>
          <w:lang w:val="en-US"/>
        </w:rPr>
      </w:pPr>
    </w:p>
    <w:p w14:paraId="67188340" w14:textId="65D787B4" w:rsidR="00E54281" w:rsidRDefault="00E54281">
      <w:pPr>
        <w:rPr>
          <w:b/>
          <w:bCs/>
          <w:u w:val="single"/>
          <w:lang w:val="en-US"/>
        </w:rPr>
      </w:pPr>
      <w:r w:rsidRPr="00940DBA">
        <w:rPr>
          <w:b/>
          <w:bCs/>
          <w:u w:val="single"/>
          <w:lang w:val="en-US"/>
        </w:rPr>
        <w:t>Individual Tournaments</w:t>
      </w:r>
    </w:p>
    <w:p w14:paraId="20806CE2" w14:textId="78B3D4E9" w:rsidR="004E6805" w:rsidRDefault="00ED5232">
      <w:pPr>
        <w:rPr>
          <w:lang w:val="en-US"/>
        </w:rPr>
      </w:pPr>
      <w:r>
        <w:rPr>
          <w:lang w:val="en-US"/>
        </w:rPr>
        <w:t>We will continue to run two individual events each season</w:t>
      </w:r>
    </w:p>
    <w:p w14:paraId="70E875E7" w14:textId="4F227EA1" w:rsidR="00ED5232" w:rsidRPr="002A68B3" w:rsidRDefault="00ED5232" w:rsidP="002A68B3">
      <w:pPr>
        <w:pStyle w:val="ListParagraph"/>
        <w:numPr>
          <w:ilvl w:val="0"/>
          <w:numId w:val="2"/>
        </w:numPr>
        <w:rPr>
          <w:lang w:val="en-US"/>
        </w:rPr>
      </w:pPr>
      <w:r w:rsidRPr="002A68B3">
        <w:rPr>
          <w:lang w:val="en-US"/>
        </w:rPr>
        <w:t xml:space="preserve">Leicestershire Junior Championships (provisionally December 2026) – which runs as a closed </w:t>
      </w:r>
      <w:r w:rsidR="002A68B3" w:rsidRPr="002A68B3">
        <w:rPr>
          <w:lang w:val="en-US"/>
        </w:rPr>
        <w:t>championships</w:t>
      </w:r>
      <w:r w:rsidRPr="002A68B3">
        <w:rPr>
          <w:lang w:val="en-US"/>
        </w:rPr>
        <w:t xml:space="preserve"> for Leicestershire residents only</w:t>
      </w:r>
    </w:p>
    <w:p w14:paraId="18EE05AB" w14:textId="37934056" w:rsidR="00ED5232" w:rsidRPr="002A68B3" w:rsidRDefault="00ED5232" w:rsidP="002A68B3">
      <w:pPr>
        <w:pStyle w:val="ListParagraph"/>
        <w:numPr>
          <w:ilvl w:val="0"/>
          <w:numId w:val="2"/>
        </w:numPr>
        <w:rPr>
          <w:lang w:val="en-US"/>
        </w:rPr>
      </w:pPr>
      <w:r w:rsidRPr="002A68B3">
        <w:rPr>
          <w:lang w:val="en-US"/>
        </w:rPr>
        <w:t>EJCOA qualifier (provisionally November 2027)</w:t>
      </w:r>
    </w:p>
    <w:p w14:paraId="5DB6D2E0" w14:textId="10266FD6" w:rsidR="00ED5232" w:rsidRDefault="00ED5232">
      <w:pPr>
        <w:rPr>
          <w:lang w:val="en-US"/>
        </w:rPr>
      </w:pPr>
      <w:r>
        <w:rPr>
          <w:lang w:val="en-US"/>
        </w:rPr>
        <w:t>First place boy and girl qualifies for the national finals which take place in Nottingham in July each year</w:t>
      </w:r>
    </w:p>
    <w:p w14:paraId="504B1944" w14:textId="77777777" w:rsidR="00ED5232" w:rsidRDefault="00ED5232">
      <w:pPr>
        <w:rPr>
          <w:lang w:val="en-US"/>
        </w:rPr>
      </w:pPr>
    </w:p>
    <w:p w14:paraId="73995918" w14:textId="77777777" w:rsidR="00CA073E" w:rsidRDefault="00CA073E">
      <w:pPr>
        <w:rPr>
          <w:lang w:val="en-US"/>
        </w:rPr>
      </w:pPr>
    </w:p>
    <w:p w14:paraId="454B4648" w14:textId="5F802780" w:rsidR="00CA073E" w:rsidRDefault="00CA073E" w:rsidP="00CA073E">
      <w:pPr>
        <w:pStyle w:val="NoSpacing"/>
        <w:rPr>
          <w:lang w:val="en-US"/>
        </w:rPr>
      </w:pPr>
      <w:r>
        <w:rPr>
          <w:lang w:val="en-US"/>
        </w:rPr>
        <w:t>Alan Agnew</w:t>
      </w:r>
    </w:p>
    <w:p w14:paraId="67E36773" w14:textId="6633EDF9" w:rsidR="00CA073E" w:rsidRDefault="00CA073E" w:rsidP="00CA073E">
      <w:pPr>
        <w:pStyle w:val="NoSpacing"/>
        <w:rPr>
          <w:lang w:val="en-US"/>
        </w:rPr>
      </w:pPr>
      <w:r>
        <w:rPr>
          <w:lang w:val="en-US"/>
        </w:rPr>
        <w:t>Leicestershire Junior Coach</w:t>
      </w:r>
    </w:p>
    <w:p w14:paraId="566E0ABA" w14:textId="1CB1A54A" w:rsidR="00CA073E" w:rsidRDefault="002A68B3" w:rsidP="00CA073E">
      <w:pPr>
        <w:pStyle w:val="NoSpacing"/>
        <w:rPr>
          <w:lang w:val="en-US"/>
        </w:rPr>
      </w:pPr>
      <w:r>
        <w:rPr>
          <w:lang w:val="en-US"/>
        </w:rPr>
        <w:t>June 2026</w:t>
      </w:r>
    </w:p>
    <w:p w14:paraId="46902CDE" w14:textId="77777777" w:rsidR="002A68B3" w:rsidRPr="00940DBA" w:rsidRDefault="002A68B3" w:rsidP="00CA073E">
      <w:pPr>
        <w:pStyle w:val="NoSpacing"/>
        <w:rPr>
          <w:lang w:val="en-US"/>
        </w:rPr>
      </w:pPr>
    </w:p>
    <w:sectPr w:rsidR="002A68B3" w:rsidRPr="00940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A5950"/>
    <w:multiLevelType w:val="hybridMultilevel"/>
    <w:tmpl w:val="E0B2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2D5266"/>
    <w:multiLevelType w:val="hybridMultilevel"/>
    <w:tmpl w:val="BEB01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552775">
    <w:abstractNumId w:val="0"/>
  </w:num>
  <w:num w:numId="2" w16cid:durableId="1883904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FF"/>
    <w:rsid w:val="0000034C"/>
    <w:rsid w:val="00105206"/>
    <w:rsid w:val="002618FF"/>
    <w:rsid w:val="00263CEB"/>
    <w:rsid w:val="002A68B3"/>
    <w:rsid w:val="004E6805"/>
    <w:rsid w:val="00536DC5"/>
    <w:rsid w:val="00537C7F"/>
    <w:rsid w:val="005A2F8F"/>
    <w:rsid w:val="00624B7E"/>
    <w:rsid w:val="00772E26"/>
    <w:rsid w:val="00871E0C"/>
    <w:rsid w:val="00940DBA"/>
    <w:rsid w:val="00995761"/>
    <w:rsid w:val="00A15047"/>
    <w:rsid w:val="00B54753"/>
    <w:rsid w:val="00BB04BA"/>
    <w:rsid w:val="00CA073E"/>
    <w:rsid w:val="00E37E5B"/>
    <w:rsid w:val="00E54281"/>
    <w:rsid w:val="00E5710C"/>
    <w:rsid w:val="00ED5232"/>
    <w:rsid w:val="00FF0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34F0"/>
  <w15:chartTrackingRefBased/>
  <w15:docId w15:val="{E23D5C22-3CE1-4130-B6DD-00FBB4C9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8FF"/>
    <w:rPr>
      <w:rFonts w:eastAsiaTheme="majorEastAsia" w:cstheme="majorBidi"/>
      <w:color w:val="272727" w:themeColor="text1" w:themeTint="D8"/>
    </w:rPr>
  </w:style>
  <w:style w:type="paragraph" w:styleId="Title">
    <w:name w:val="Title"/>
    <w:basedOn w:val="Normal"/>
    <w:next w:val="Normal"/>
    <w:link w:val="TitleChar"/>
    <w:uiPriority w:val="10"/>
    <w:qFormat/>
    <w:rsid w:val="00261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8FF"/>
    <w:pPr>
      <w:spacing w:before="160"/>
      <w:jc w:val="center"/>
    </w:pPr>
    <w:rPr>
      <w:i/>
      <w:iCs/>
      <w:color w:val="404040" w:themeColor="text1" w:themeTint="BF"/>
    </w:rPr>
  </w:style>
  <w:style w:type="character" w:customStyle="1" w:styleId="QuoteChar">
    <w:name w:val="Quote Char"/>
    <w:basedOn w:val="DefaultParagraphFont"/>
    <w:link w:val="Quote"/>
    <w:uiPriority w:val="29"/>
    <w:rsid w:val="002618FF"/>
    <w:rPr>
      <w:i/>
      <w:iCs/>
      <w:color w:val="404040" w:themeColor="text1" w:themeTint="BF"/>
    </w:rPr>
  </w:style>
  <w:style w:type="paragraph" w:styleId="ListParagraph">
    <w:name w:val="List Paragraph"/>
    <w:basedOn w:val="Normal"/>
    <w:uiPriority w:val="34"/>
    <w:qFormat/>
    <w:rsid w:val="002618FF"/>
    <w:pPr>
      <w:ind w:left="720"/>
      <w:contextualSpacing/>
    </w:pPr>
  </w:style>
  <w:style w:type="character" w:styleId="IntenseEmphasis">
    <w:name w:val="Intense Emphasis"/>
    <w:basedOn w:val="DefaultParagraphFont"/>
    <w:uiPriority w:val="21"/>
    <w:qFormat/>
    <w:rsid w:val="002618FF"/>
    <w:rPr>
      <w:i/>
      <w:iCs/>
      <w:color w:val="0F4761" w:themeColor="accent1" w:themeShade="BF"/>
    </w:rPr>
  </w:style>
  <w:style w:type="paragraph" w:styleId="IntenseQuote">
    <w:name w:val="Intense Quote"/>
    <w:basedOn w:val="Normal"/>
    <w:next w:val="Normal"/>
    <w:link w:val="IntenseQuoteChar"/>
    <w:uiPriority w:val="30"/>
    <w:qFormat/>
    <w:rsid w:val="00261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8FF"/>
    <w:rPr>
      <w:i/>
      <w:iCs/>
      <w:color w:val="0F4761" w:themeColor="accent1" w:themeShade="BF"/>
    </w:rPr>
  </w:style>
  <w:style w:type="character" w:styleId="IntenseReference">
    <w:name w:val="Intense Reference"/>
    <w:basedOn w:val="DefaultParagraphFont"/>
    <w:uiPriority w:val="32"/>
    <w:qFormat/>
    <w:rsid w:val="002618FF"/>
    <w:rPr>
      <w:b/>
      <w:bCs/>
      <w:smallCaps/>
      <w:color w:val="0F4761" w:themeColor="accent1" w:themeShade="BF"/>
      <w:spacing w:val="5"/>
    </w:rPr>
  </w:style>
  <w:style w:type="paragraph" w:styleId="NoSpacing">
    <w:name w:val="No Spacing"/>
    <w:uiPriority w:val="1"/>
    <w:qFormat/>
    <w:rsid w:val="00CA0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agnew</dc:creator>
  <cp:keywords/>
  <dc:description/>
  <cp:lastModifiedBy>alan agnew</cp:lastModifiedBy>
  <cp:revision>12</cp:revision>
  <dcterms:created xsi:type="dcterms:W3CDTF">2026-06-01T13:32:00Z</dcterms:created>
  <dcterms:modified xsi:type="dcterms:W3CDTF">2026-06-01T14:23:00Z</dcterms:modified>
</cp:coreProperties>
</file>